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4613" w14:textId="77777777" w:rsidR="00482665" w:rsidRPr="004D39E3" w:rsidRDefault="00482665" w:rsidP="00482665">
      <w:pPr>
        <w:jc w:val="center"/>
        <w:rPr>
          <w:b/>
          <w:noProof/>
          <w:lang w:val="sr-Cyrl-CS"/>
        </w:rPr>
      </w:pPr>
      <w:r>
        <w:rPr>
          <w:b/>
          <w:noProof/>
        </w:rPr>
        <w:t xml:space="preserve">I </w:t>
      </w:r>
      <w:r w:rsidRPr="004D39E3">
        <w:rPr>
          <w:b/>
          <w:noProof/>
          <w:lang w:val="sr-Cyrl-CS"/>
        </w:rPr>
        <w:t xml:space="preserve">ОПШТИ ПОДАЦИ О </w:t>
      </w:r>
      <w:r>
        <w:rPr>
          <w:b/>
          <w:noProof/>
          <w:lang w:val="sr-Cyrl-CS"/>
        </w:rPr>
        <w:t xml:space="preserve">ПРЕДМЕТУ </w:t>
      </w:r>
      <w:r w:rsidRPr="004D39E3">
        <w:rPr>
          <w:b/>
          <w:noProof/>
          <w:lang w:val="sr-Cyrl-CS"/>
        </w:rPr>
        <w:t>ЈАВН</w:t>
      </w:r>
      <w:r>
        <w:rPr>
          <w:b/>
          <w:noProof/>
          <w:lang w:val="sr-Cyrl-CS"/>
        </w:rPr>
        <w:t>Е</w:t>
      </w:r>
      <w:r w:rsidRPr="004D39E3">
        <w:rPr>
          <w:b/>
          <w:noProof/>
          <w:lang w:val="sr-Cyrl-CS"/>
        </w:rPr>
        <w:t xml:space="preserve"> НАБАВ</w:t>
      </w:r>
      <w:r>
        <w:rPr>
          <w:b/>
          <w:noProof/>
          <w:lang w:val="sr-Cyrl-CS"/>
        </w:rPr>
        <w:t>КЕ</w:t>
      </w:r>
    </w:p>
    <w:p w14:paraId="01E3768A" w14:textId="77777777" w:rsidR="00482665" w:rsidRPr="004D39E3" w:rsidRDefault="00482665" w:rsidP="00482665">
      <w:pPr>
        <w:jc w:val="center"/>
        <w:rPr>
          <w:b/>
          <w:noProof/>
          <w:lang w:val="sr-Cyrl-CS"/>
        </w:rPr>
      </w:pPr>
    </w:p>
    <w:p w14:paraId="0E474F1F" w14:textId="7C6CB809" w:rsidR="00482665" w:rsidRPr="004D39E3" w:rsidRDefault="00482665" w:rsidP="00482665">
      <w:pPr>
        <w:numPr>
          <w:ilvl w:val="0"/>
          <w:numId w:val="4"/>
        </w:numPr>
        <w:jc w:val="both"/>
        <w:rPr>
          <w:lang w:val="sr-Cyrl-CS"/>
        </w:rPr>
      </w:pPr>
      <w:r w:rsidRPr="004D39E3">
        <w:rPr>
          <w:noProof/>
          <w:lang w:val="sr-Cyrl-CS"/>
        </w:rPr>
        <w:t>Предмет јавне наба</w:t>
      </w:r>
      <w:r>
        <w:rPr>
          <w:noProof/>
          <w:lang w:val="sr-Cyrl-RS"/>
        </w:rPr>
        <w:t>в</w:t>
      </w:r>
      <w:r w:rsidRPr="004D39E3">
        <w:rPr>
          <w:noProof/>
          <w:lang w:val="sr-Cyrl-CS"/>
        </w:rPr>
        <w:t>ке</w:t>
      </w:r>
      <w:r>
        <w:rPr>
          <w:noProof/>
          <w:lang w:val="sr-Cyrl-CS"/>
        </w:rPr>
        <w:t xml:space="preserve"> </w:t>
      </w:r>
      <w:r w:rsidRPr="00733464">
        <w:rPr>
          <w:b/>
          <w:bCs/>
          <w:noProof/>
          <w:lang w:val="sr-Cyrl-CS"/>
        </w:rPr>
        <w:t xml:space="preserve">ЈН </w:t>
      </w:r>
      <w:r>
        <w:rPr>
          <w:b/>
          <w:bCs/>
          <w:noProof/>
          <w:lang w:val="sr-Cyrl-CS"/>
        </w:rPr>
        <w:t xml:space="preserve">број </w:t>
      </w:r>
      <w:r w:rsidR="00CD0BE4">
        <w:rPr>
          <w:b/>
          <w:bCs/>
          <w:noProof/>
          <w:lang w:val="sr-Latn-RS"/>
        </w:rPr>
        <w:t>4</w:t>
      </w:r>
      <w:r w:rsidR="0007240D">
        <w:rPr>
          <w:b/>
          <w:bCs/>
          <w:noProof/>
          <w:lang w:val="sr-Latn-RS"/>
        </w:rPr>
        <w:t>4</w:t>
      </w:r>
      <w:r w:rsidRPr="00733464">
        <w:rPr>
          <w:b/>
          <w:bCs/>
          <w:noProof/>
          <w:lang w:val="sr-Cyrl-CS"/>
        </w:rPr>
        <w:t>/20</w:t>
      </w:r>
      <w:r>
        <w:rPr>
          <w:noProof/>
          <w:lang w:val="sr-Cyrl-CS"/>
        </w:rPr>
        <w:t xml:space="preserve"> </w:t>
      </w:r>
      <w:r w:rsidRPr="004D39E3">
        <w:rPr>
          <w:noProof/>
          <w:lang w:val="sr-Cyrl-CS"/>
        </w:rPr>
        <w:t xml:space="preserve"> је набавка </w:t>
      </w:r>
      <w:r>
        <w:rPr>
          <w:noProof/>
          <w:lang w:val="sr-Cyrl-CS"/>
        </w:rPr>
        <w:t>добар</w:t>
      </w:r>
      <w:r w:rsidRPr="004D39E3">
        <w:rPr>
          <w:noProof/>
          <w:lang w:val="sr-Cyrl-CS"/>
        </w:rPr>
        <w:t xml:space="preserve">а – </w:t>
      </w:r>
      <w:r w:rsidR="0007240D" w:rsidRPr="0007240D">
        <w:rPr>
          <w:lang w:val="sr-Cyrl-RS"/>
        </w:rPr>
        <w:t>Делови ваздушне инсталације (кочиони цилиндри)</w:t>
      </w:r>
      <w:r>
        <w:rPr>
          <w:noProof/>
          <w:lang w:val="sr-Cyrl-RS"/>
        </w:rPr>
        <w:t>.</w:t>
      </w:r>
    </w:p>
    <w:p w14:paraId="60B31A93" w14:textId="77777777" w:rsidR="00482665" w:rsidRPr="004D39E3" w:rsidRDefault="00482665" w:rsidP="00482665">
      <w:pPr>
        <w:ind w:left="720"/>
        <w:jc w:val="both"/>
        <w:rPr>
          <w:lang w:val="sr-Cyrl-CS"/>
        </w:rPr>
      </w:pPr>
    </w:p>
    <w:p w14:paraId="520F60BA" w14:textId="4B58403B" w:rsidR="00482665" w:rsidRDefault="00482665" w:rsidP="00482665">
      <w:pPr>
        <w:ind w:left="720"/>
        <w:jc w:val="both"/>
        <w:rPr>
          <w:lang w:val="sr-Cyrl-CS"/>
        </w:rPr>
      </w:pPr>
      <w:r w:rsidRPr="004D39E3">
        <w:rPr>
          <w:lang w:val="sr-Cyrl-CS"/>
        </w:rPr>
        <w:t>Назив и ознака из општег речника набавке</w:t>
      </w:r>
      <w:r>
        <w:rPr>
          <w:lang w:val="sr-Cyrl-CS"/>
        </w:rPr>
        <w:t xml:space="preserve"> (</w:t>
      </w:r>
      <w:r>
        <w:rPr>
          <w:lang w:val="sr-Latn-RS"/>
        </w:rPr>
        <w:t>CPV</w:t>
      </w:r>
      <w:r>
        <w:rPr>
          <w:lang w:val="sr-Cyrl-CS"/>
        </w:rPr>
        <w:t xml:space="preserve"> ознака)</w:t>
      </w:r>
      <w:r w:rsidRPr="004D39E3">
        <w:rPr>
          <w:lang w:val="sr-Cyrl-CS"/>
        </w:rPr>
        <w:t xml:space="preserve">: </w:t>
      </w:r>
      <w:r w:rsidR="0007240D" w:rsidRPr="0007240D">
        <w:rPr>
          <w:bCs/>
          <w:lang w:val="sr-Cyrl-RS"/>
        </w:rPr>
        <w:t>34312000 – Делови за моторе</w:t>
      </w:r>
      <w:r>
        <w:rPr>
          <w:lang w:val="sr-Cyrl-CS"/>
        </w:rPr>
        <w:t xml:space="preserve">. </w:t>
      </w:r>
    </w:p>
    <w:p w14:paraId="32FEABEB" w14:textId="77777777" w:rsidR="00482665" w:rsidRPr="004D39E3" w:rsidRDefault="00482665" w:rsidP="00482665">
      <w:pPr>
        <w:ind w:left="720"/>
        <w:jc w:val="both"/>
        <w:rPr>
          <w:lang w:val="sr-Cyrl-CS"/>
        </w:rPr>
      </w:pPr>
    </w:p>
    <w:p w14:paraId="6F1622DF" w14:textId="77777777" w:rsidR="00482665" w:rsidRPr="004D39E3" w:rsidRDefault="00482665" w:rsidP="00482665">
      <w:pPr>
        <w:numPr>
          <w:ilvl w:val="0"/>
          <w:numId w:val="4"/>
        </w:numPr>
        <w:jc w:val="both"/>
        <w:rPr>
          <w:noProof/>
          <w:lang w:val="sr-Cyrl-CS"/>
        </w:rPr>
      </w:pPr>
      <w:r w:rsidRPr="004D39E3">
        <w:rPr>
          <w:noProof/>
          <w:lang w:val="sr-Cyrl-RS"/>
        </w:rPr>
        <w:t>Предмет јавне набавке није обликован по партијама.</w:t>
      </w:r>
    </w:p>
    <w:p w14:paraId="2F27EAB7" w14:textId="37C043C7" w:rsidR="00482665" w:rsidRDefault="00482665" w:rsidP="00482665">
      <w:pPr>
        <w:rPr>
          <w:noProof/>
          <w:lang w:val="sr-Cyrl-RS"/>
        </w:rPr>
      </w:pPr>
    </w:p>
    <w:p w14:paraId="65F4F38B" w14:textId="77777777" w:rsidR="00482665" w:rsidRDefault="00482665" w:rsidP="00482665">
      <w:pPr>
        <w:rPr>
          <w:b/>
          <w:noProof/>
          <w:lang w:val="sr-Latn-RS"/>
        </w:rPr>
      </w:pPr>
    </w:p>
    <w:p w14:paraId="0A5BD576" w14:textId="02D6036C" w:rsidR="008246E1" w:rsidRPr="00C946E2" w:rsidRDefault="008246E1" w:rsidP="008246E1">
      <w:pPr>
        <w:jc w:val="center"/>
        <w:rPr>
          <w:b/>
          <w:noProof/>
          <w:lang w:val="sr-Cyrl-RS"/>
        </w:rPr>
      </w:pPr>
      <w:r>
        <w:rPr>
          <w:b/>
          <w:noProof/>
          <w:lang w:val="sr-Latn-RS"/>
        </w:rPr>
        <w:t xml:space="preserve"> II </w:t>
      </w:r>
      <w:r w:rsidRPr="004D2D20">
        <w:rPr>
          <w:b/>
          <w:noProof/>
          <w:lang w:val="sr-Cyrl-CS"/>
        </w:rPr>
        <w:t>ВРСТА, ТЕХНИЧКЕ КАРАКТЕРИСТИКЕ (спецификације)</w:t>
      </w:r>
      <w:r w:rsidR="00C946E2">
        <w:rPr>
          <w:b/>
          <w:noProof/>
          <w:lang w:val="sr-Latn-RS"/>
        </w:rPr>
        <w:t xml:space="preserve">, </w:t>
      </w:r>
      <w:r w:rsidR="00C946E2">
        <w:rPr>
          <w:b/>
          <w:noProof/>
          <w:lang w:val="sr-Cyrl-RS"/>
        </w:rPr>
        <w:t>УСЛОВИ ИСПОРУКЕ</w:t>
      </w:r>
    </w:p>
    <w:p w14:paraId="640559F9" w14:textId="77777777" w:rsidR="00D166C4" w:rsidRDefault="00D166C4" w:rsidP="00D166C4">
      <w:pPr>
        <w:jc w:val="both"/>
        <w:rPr>
          <w:noProof/>
          <w:lang w:val="sr-Cyrl-CS"/>
        </w:rPr>
      </w:pPr>
    </w:p>
    <w:p w14:paraId="6373F684" w14:textId="73F372B0" w:rsidR="00D166C4" w:rsidRPr="00D166C4" w:rsidRDefault="00D166C4" w:rsidP="00D166C4">
      <w:pPr>
        <w:jc w:val="both"/>
        <w:rPr>
          <w:noProof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– </w:t>
      </w:r>
      <w:r w:rsidR="0007240D" w:rsidRPr="0007240D">
        <w:rPr>
          <w:lang w:val="sr-Cyrl-RS"/>
        </w:rPr>
        <w:t>Делови ваздушне инсталације (кочиони цилиндри)</w:t>
      </w:r>
      <w:r>
        <w:rPr>
          <w:noProof/>
          <w:lang w:val="sr-Cyrl-CS"/>
        </w:rPr>
        <w:t xml:space="preserve">, </w:t>
      </w:r>
      <w:r w:rsidRPr="00BE71A4">
        <w:rPr>
          <w:noProof/>
          <w:lang w:val="sr-Cyrl-CS"/>
        </w:rPr>
        <w:t>према следећој спецификацији:</w:t>
      </w:r>
    </w:p>
    <w:tbl>
      <w:tblPr>
        <w:tblpPr w:leftFromText="180" w:rightFromText="180" w:vertAnchor="text" w:horzAnchor="margin" w:tblpXSpec="center" w:tblpY="77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1857"/>
        <w:gridCol w:w="1861"/>
        <w:gridCol w:w="2601"/>
        <w:gridCol w:w="1162"/>
        <w:gridCol w:w="1276"/>
      </w:tblGrid>
      <w:tr w:rsidR="00A9154F" w:rsidRPr="00370324" w14:paraId="1D062C19" w14:textId="77777777" w:rsidTr="00A9154F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3F3" w14:textId="77777777" w:rsidR="00A9154F" w:rsidRPr="00370324" w:rsidRDefault="00A9154F" w:rsidP="001D4897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370324">
              <w:rPr>
                <w:b/>
                <w:bCs/>
                <w:noProof/>
                <w:lang w:val="sr-Cyrl-RS"/>
              </w:rPr>
              <w:t>Р. број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FC78" w14:textId="77777777" w:rsidR="00A9154F" w:rsidRPr="00370324" w:rsidRDefault="00A9154F" w:rsidP="001D4897">
            <w:pPr>
              <w:spacing w:line="225" w:lineRule="atLeast"/>
              <w:jc w:val="center"/>
              <w:rPr>
                <w:b/>
                <w:bCs/>
                <w:noProof/>
                <w:lang w:val="sr-Latn-CS"/>
              </w:rPr>
            </w:pPr>
            <w:r w:rsidRPr="00370324">
              <w:rPr>
                <w:b/>
                <w:bCs/>
                <w:noProof/>
                <w:lang w:val="sr-Cyrl-CS"/>
              </w:rPr>
              <w:t xml:space="preserve">Складишни број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D41" w14:textId="275063DE" w:rsidR="00A9154F" w:rsidRPr="00A9154F" w:rsidRDefault="00A9154F" w:rsidP="001D4897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>
              <w:rPr>
                <w:b/>
                <w:bCs/>
                <w:noProof/>
                <w:lang w:val="sr-Cyrl-RS"/>
              </w:rPr>
              <w:t>Каталошки број или одговарајуће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3D3F" w14:textId="1D0EEF27" w:rsidR="00A9154F" w:rsidRPr="00370324" w:rsidRDefault="00A9154F" w:rsidP="001D4897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370324">
              <w:rPr>
                <w:b/>
                <w:bCs/>
                <w:noProof/>
                <w:lang w:val="sr-Cyrl-CS"/>
              </w:rPr>
              <w:t>Назив доб</w:t>
            </w:r>
            <w:r w:rsidRPr="00370324">
              <w:rPr>
                <w:b/>
                <w:bCs/>
                <w:noProof/>
                <w:lang w:val="sr-Cyrl-RS"/>
              </w:rPr>
              <w:t>а</w:t>
            </w:r>
            <w:r w:rsidRPr="00370324">
              <w:rPr>
                <w:b/>
                <w:bCs/>
                <w:noProof/>
                <w:lang w:val="sr-Cyrl-CS"/>
              </w:rPr>
              <w:t>ра</w:t>
            </w:r>
            <w:r w:rsidRPr="00370324">
              <w:rPr>
                <w:b/>
                <w:bCs/>
                <w:noProof/>
                <w:lang w:val="sr-Latn-RS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36D5" w14:textId="77777777" w:rsidR="00A9154F" w:rsidRPr="00370324" w:rsidRDefault="00A9154F" w:rsidP="001D4897">
            <w:pPr>
              <w:spacing w:line="225" w:lineRule="atLeast"/>
              <w:jc w:val="center"/>
              <w:rPr>
                <w:b/>
                <w:bCs/>
                <w:noProof/>
                <w:lang w:val="sr-Cyrl-CS"/>
              </w:rPr>
            </w:pPr>
            <w:r w:rsidRPr="00370324">
              <w:rPr>
                <w:b/>
                <w:bCs/>
                <w:noProof/>
                <w:lang w:val="sr-Cyrl-CS"/>
              </w:rPr>
              <w:t>Јединица 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2A4D" w14:textId="77777777" w:rsidR="00A9154F" w:rsidRPr="00370324" w:rsidRDefault="00A9154F" w:rsidP="008528AB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 w:rsidRPr="00370324">
              <w:rPr>
                <w:b/>
                <w:bCs/>
                <w:noProof/>
                <w:lang w:val="sr-Cyrl-CS"/>
              </w:rPr>
              <w:t xml:space="preserve"> Оквирна</w:t>
            </w:r>
          </w:p>
          <w:p w14:paraId="5BD888D5" w14:textId="1EF5FBBE" w:rsidR="00A9154F" w:rsidRPr="00370324" w:rsidRDefault="00A9154F" w:rsidP="008528AB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 w:rsidRPr="00370324">
              <w:rPr>
                <w:b/>
                <w:bCs/>
                <w:noProof/>
                <w:lang w:val="sr-Cyrl-CS"/>
              </w:rPr>
              <w:t>количина</w:t>
            </w:r>
          </w:p>
        </w:tc>
      </w:tr>
      <w:tr w:rsidR="00A9154F" w:rsidRPr="00370324" w14:paraId="517DE919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0F5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8317C" w14:textId="168F12DE" w:rsidR="00A9154F" w:rsidRPr="00A9154F" w:rsidRDefault="00A9154F" w:rsidP="00A9154F">
            <w:r w:rsidRPr="00A9154F">
              <w:rPr>
                <w:lang w:eastAsia="sr-Latn-RS"/>
              </w:rPr>
              <w:t>IV503128324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561A" w14:textId="09D39529" w:rsidR="00A9154F" w:rsidRPr="00A9154F" w:rsidRDefault="00A9154F" w:rsidP="00A9154F">
            <w:r w:rsidRPr="00A9154F">
              <w:rPr>
                <w:lang w:eastAsia="sr-Latn-RS"/>
              </w:rPr>
              <w:t>Iveco 503128324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2AA6" w14:textId="3469E725" w:rsidR="00A9154F" w:rsidRPr="00A9154F" w:rsidRDefault="00A9154F" w:rsidP="00A9154F">
            <w:pPr>
              <w:rPr>
                <w:noProof/>
                <w:lang w:val="sr-Cyrl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POGONSKI CITELIS   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0640" w14:textId="6EFF9639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B078" w14:textId="40C949FB" w:rsidR="00A9154F" w:rsidRPr="00A9154F" w:rsidRDefault="00A9154F" w:rsidP="00A9154F">
            <w:pPr>
              <w:jc w:val="center"/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4</w:t>
            </w:r>
          </w:p>
        </w:tc>
      </w:tr>
      <w:tr w:rsidR="00A9154F" w:rsidRPr="00370324" w14:paraId="63E8E810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783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47DB" w14:textId="53B4683A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IV503130959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035C" w14:textId="4B0F59BA" w:rsidR="00A9154F" w:rsidRPr="00A9154F" w:rsidRDefault="00A9154F" w:rsidP="00A9154F">
            <w:r w:rsidRPr="00A9154F">
              <w:rPr>
                <w:lang w:eastAsia="sr-Latn-RS"/>
              </w:rPr>
              <w:t>Iveco 503130959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592D" w14:textId="59D20A36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PREDNJI LEVI CITELIS/CROSSWAY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7F9A" w14:textId="69DFAAFD" w:rsidR="00A9154F" w:rsidRPr="00370324" w:rsidRDefault="00A9154F" w:rsidP="00A9154F">
            <w:pPr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0C83" w14:textId="0527EBB1" w:rsidR="00A9154F" w:rsidRPr="00A9154F" w:rsidRDefault="00A9154F" w:rsidP="00A9154F">
            <w:pPr>
              <w:jc w:val="center"/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4</w:t>
            </w:r>
          </w:p>
        </w:tc>
      </w:tr>
      <w:tr w:rsidR="00A9154F" w:rsidRPr="00370324" w14:paraId="4E318083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BFF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9BD7" w14:textId="30F14EDE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IV503138891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47B" w14:textId="346B649B" w:rsidR="00A9154F" w:rsidRPr="00A9154F" w:rsidRDefault="00A9154F" w:rsidP="00A9154F">
            <w:r w:rsidRPr="00A9154F">
              <w:rPr>
                <w:lang w:eastAsia="sr-Latn-RS"/>
              </w:rPr>
              <w:t>Iveco 503138891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57A8" w14:textId="1B195DB0" w:rsidR="00A9154F" w:rsidRPr="00A9154F" w:rsidRDefault="00A9154F" w:rsidP="00A9154F">
            <w:pPr>
              <w:rPr>
                <w:noProof/>
                <w:lang w:val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PREDNJI DESNI CITELIS/CROSSWAY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0A72" w14:textId="44AFA60B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4572F" w14:textId="6789A00B" w:rsidR="00A9154F" w:rsidRPr="00A9154F" w:rsidRDefault="00A9154F" w:rsidP="00A9154F">
            <w:pPr>
              <w:jc w:val="center"/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4</w:t>
            </w:r>
          </w:p>
        </w:tc>
      </w:tr>
      <w:tr w:rsidR="00A9154F" w:rsidRPr="00370324" w14:paraId="51FC08BA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4A5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0CBA" w14:textId="5B269B32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 xml:space="preserve">VL70306611 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8CC5" w14:textId="731CBF0D" w:rsidR="00A9154F" w:rsidRPr="00A9154F" w:rsidRDefault="00A9154F" w:rsidP="00A9154F">
            <w:r w:rsidRPr="00A9154F">
              <w:rPr>
                <w:lang w:eastAsia="sr-Latn-RS"/>
              </w:rPr>
              <w:t>Wabco 423 106 202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0CCC" w14:textId="2934FA5D" w:rsidR="00A9154F" w:rsidRPr="00A9154F" w:rsidRDefault="00A9154F" w:rsidP="00A9154F">
            <w:pPr>
              <w:rPr>
                <w:noProof/>
                <w:lang w:val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PREDNJI B7R        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4FE4" w14:textId="2181D0AF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A77B" w14:textId="25CDAF6C" w:rsidR="00A9154F" w:rsidRPr="00A9154F" w:rsidRDefault="00A9154F" w:rsidP="00A9154F">
            <w:pPr>
              <w:jc w:val="center"/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2</w:t>
            </w:r>
          </w:p>
        </w:tc>
      </w:tr>
      <w:tr w:rsidR="00A9154F" w:rsidRPr="00370324" w14:paraId="78A864BA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A8C0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BE24" w14:textId="43A930A3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 xml:space="preserve">VL20927146 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87B5" w14:textId="4CBBB794" w:rsidR="00A9154F" w:rsidRPr="00A9154F" w:rsidRDefault="00A9154F" w:rsidP="00A9154F">
            <w:r w:rsidRPr="00A9154F">
              <w:rPr>
                <w:lang w:eastAsia="sr-Latn-RS"/>
              </w:rPr>
              <w:t>Wabco 423 107 008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5699" w14:textId="587E84DA" w:rsidR="00A9154F" w:rsidRPr="00A9154F" w:rsidRDefault="00A9154F" w:rsidP="00A9154F">
            <w:pPr>
              <w:rPr>
                <w:noProof/>
                <w:lang w:val="sr-Latn-RS"/>
              </w:rPr>
            </w:pPr>
            <w:r w:rsidRPr="00A9154F">
              <w:rPr>
                <w:lang w:eastAsia="sr-Latn-RS"/>
              </w:rPr>
              <w:t>CILINDAR PREDNJI B10M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A687" w14:textId="0C2F9781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65CE" w14:textId="5ECF8B83" w:rsidR="00A9154F" w:rsidRPr="00A9154F" w:rsidRDefault="00A9154F" w:rsidP="00A9154F">
            <w:pPr>
              <w:jc w:val="center"/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4</w:t>
            </w:r>
          </w:p>
        </w:tc>
      </w:tr>
      <w:tr w:rsidR="00A9154F" w:rsidRPr="00370324" w14:paraId="70765DE9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C0D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F1EC" w14:textId="08BB821B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 xml:space="preserve">VL70330019 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5BBF" w14:textId="1C7AF04C" w:rsidR="00A9154F" w:rsidRPr="00A9154F" w:rsidRDefault="00A9154F" w:rsidP="00A9154F">
            <w:r w:rsidRPr="00A9154F">
              <w:rPr>
                <w:lang w:eastAsia="sr-Latn-RS"/>
              </w:rPr>
              <w:t>Wabco 423 506 120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0C6AC" w14:textId="660372CB" w:rsidR="00A9154F" w:rsidRPr="00A9154F" w:rsidRDefault="00A9154F" w:rsidP="00A9154F">
            <w:pPr>
              <w:rPr>
                <w:noProof/>
                <w:lang w:val="sr-Latn-RS"/>
              </w:rPr>
            </w:pPr>
            <w:r w:rsidRPr="00A9154F">
              <w:rPr>
                <w:lang w:eastAsia="sr-Latn-RS"/>
              </w:rPr>
              <w:t>CILIDAR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PREDNJI B9L         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0003B" w14:textId="18D3DFBF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5B039" w14:textId="5B281327" w:rsidR="00A9154F" w:rsidRPr="00A9154F" w:rsidRDefault="00A9154F" w:rsidP="00A9154F">
            <w:pPr>
              <w:jc w:val="center"/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>2</w:t>
            </w:r>
          </w:p>
        </w:tc>
      </w:tr>
      <w:tr w:rsidR="00A9154F" w:rsidRPr="00370324" w14:paraId="38CA032F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05F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FF35" w14:textId="35E28950" w:rsidR="00A9154F" w:rsidRPr="00A9154F" w:rsidRDefault="00A9154F" w:rsidP="00A9154F">
            <w:pPr>
              <w:rPr>
                <w:noProof/>
                <w:lang w:val="sr-Cyrl-CS"/>
              </w:rPr>
            </w:pPr>
            <w:r w:rsidRPr="00A9154F">
              <w:rPr>
                <w:lang w:eastAsia="sr-Latn-RS"/>
              </w:rPr>
              <w:t xml:space="preserve">VL20535924 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FA0" w14:textId="4EBA89B2" w:rsidR="00A9154F" w:rsidRPr="00A9154F" w:rsidRDefault="00A9154F" w:rsidP="00A9154F">
            <w:r w:rsidRPr="00A9154F">
              <w:rPr>
                <w:lang w:eastAsia="sr-Latn-RS"/>
              </w:rPr>
              <w:t>Wabco 925 461 154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4B8D" w14:textId="1ADD7DCD" w:rsidR="00A9154F" w:rsidRPr="00A9154F" w:rsidRDefault="00A9154F" w:rsidP="00A9154F">
            <w:pPr>
              <w:rPr>
                <w:noProof/>
                <w:lang w:val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ZADNJI B9L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061F" w14:textId="133B587D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B497" w14:textId="2B73B4F5" w:rsidR="00A9154F" w:rsidRPr="00A9154F" w:rsidRDefault="00A9154F" w:rsidP="00A9154F">
            <w:pPr>
              <w:jc w:val="center"/>
            </w:pPr>
            <w:r w:rsidRPr="00A9154F">
              <w:rPr>
                <w:lang w:eastAsia="sr-Latn-RS"/>
              </w:rPr>
              <w:t>12</w:t>
            </w:r>
          </w:p>
        </w:tc>
      </w:tr>
      <w:tr w:rsidR="00A9154F" w:rsidRPr="00370324" w14:paraId="073F8FAA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E27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1275" w14:textId="12F4FCD1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IV500023124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62C" w14:textId="5B939DD7" w:rsidR="00A9154F" w:rsidRPr="00A9154F" w:rsidRDefault="00A9154F" w:rsidP="00A9154F">
            <w:r w:rsidRPr="00A9154F">
              <w:rPr>
                <w:lang w:eastAsia="sr-Latn-RS"/>
              </w:rPr>
              <w:t>Wabco 925 480 004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0E8C0" w14:textId="4D9BADD8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ZADNJI CROSSWAY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DC3D9" w14:textId="66BE6C6E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3B37" w14:textId="10F1E32A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10</w:t>
            </w:r>
          </w:p>
        </w:tc>
      </w:tr>
      <w:tr w:rsidR="00A9154F" w:rsidRPr="00370324" w14:paraId="18821AFD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8C2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5FF7" w14:textId="2F8C6B99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VL20512225 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3BA8" w14:textId="39088C46" w:rsidR="00A9154F" w:rsidRPr="00A9154F" w:rsidRDefault="00A9154F" w:rsidP="00A9154F">
            <w:r w:rsidRPr="00A9154F">
              <w:rPr>
                <w:lang w:eastAsia="sr-Latn-RS"/>
              </w:rPr>
              <w:t>Wabco 925 489 101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5961" w14:textId="217F18BC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ZADNJI B7R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9F21" w14:textId="32529A91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F7401" w14:textId="2AA472AA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6</w:t>
            </w:r>
          </w:p>
        </w:tc>
      </w:tr>
      <w:tr w:rsidR="00A9154F" w:rsidRPr="00370324" w14:paraId="5669D8FE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E53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1C21" w14:textId="711297D4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VL1608006  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53FC" w14:textId="715784F1" w:rsidR="00A9154F" w:rsidRPr="00A9154F" w:rsidRDefault="00A9154F" w:rsidP="00A9154F">
            <w:r w:rsidRPr="00A9154F">
              <w:rPr>
                <w:lang w:eastAsia="sr-Latn-RS"/>
              </w:rPr>
              <w:t>Wabco 925 492 003 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FFFE" w14:textId="181D24E0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ZADNJI VOLVO B10M   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A396" w14:textId="26008804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BC69" w14:textId="01CFA446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20</w:t>
            </w:r>
          </w:p>
        </w:tc>
      </w:tr>
      <w:tr w:rsidR="00A9154F" w:rsidRPr="00370324" w14:paraId="31FAAC91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B8C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9247" w14:textId="5A970096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SO1114000005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02A" w14:textId="6DFE5CA5" w:rsidR="00A9154F" w:rsidRPr="00A9154F" w:rsidRDefault="00A9154F" w:rsidP="00A9154F">
            <w:r w:rsidRPr="00A9154F">
              <w:rPr>
                <w:lang w:eastAsia="sr-Latn-RS"/>
              </w:rPr>
              <w:t>ZF 0501 316 050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6E27" w14:textId="27A63393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II OSOVINA SOLARIS, IK-218 N (964-973)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CF7F" w14:textId="7D6EC509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0265" w14:textId="15DDD3F8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6</w:t>
            </w:r>
          </w:p>
        </w:tc>
      </w:tr>
      <w:tr w:rsidR="00A9154F" w:rsidRPr="00370324" w14:paraId="047D86FD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246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4233" w14:textId="5BBA6E8D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MN910504025 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26F" w14:textId="1A2FEFA4" w:rsidR="00A9154F" w:rsidRPr="00A9154F" w:rsidRDefault="00A9154F" w:rsidP="00A9154F">
            <w:r w:rsidRPr="00A9154F">
              <w:rPr>
                <w:lang w:eastAsia="sr-Latn-RS"/>
              </w:rPr>
              <w:t>ZF 0501 317 962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614A" w14:textId="05CE69E4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 xml:space="preserve">IONI III OSOVINA IKA218 (906-916), (964-973), II </w:t>
            </w:r>
            <w:r w:rsidRPr="00A9154F">
              <w:rPr>
                <w:lang w:eastAsia="sr-Latn-RS"/>
              </w:rPr>
              <w:lastRenderedPageBreak/>
              <w:t>OSOVINA IK-112N (948-963), (974-977)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427A7" w14:textId="1D89E455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lastRenderedPageBreak/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0E5B" w14:textId="7A198FF5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16</w:t>
            </w:r>
          </w:p>
        </w:tc>
      </w:tr>
      <w:tr w:rsidR="00A9154F" w:rsidRPr="00370324" w14:paraId="4B0BE826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7CA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ECD9" w14:textId="4627C684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MN910504025/3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2EE" w14:textId="7EF77D0E" w:rsidR="00A9154F" w:rsidRPr="00A9154F" w:rsidRDefault="00A9154F" w:rsidP="00A9154F">
            <w:r w:rsidRPr="00A9154F">
              <w:rPr>
                <w:lang w:eastAsia="sr-Latn-RS"/>
              </w:rPr>
              <w:t>ZF 0501 321 353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0F9DA" w14:textId="3804EBE4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II OSOVINA IK-218N (906-916)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02CE" w14:textId="4E09404F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4DD0" w14:textId="41B4AA0E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2</w:t>
            </w:r>
          </w:p>
        </w:tc>
      </w:tr>
      <w:tr w:rsidR="00A9154F" w:rsidRPr="00370324" w14:paraId="21690C53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D80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7D37" w14:textId="5A0EE998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ZF0501324075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325F" w14:textId="09244FF4" w:rsidR="00A9154F" w:rsidRPr="00A9154F" w:rsidRDefault="00A9154F" w:rsidP="00A9154F">
            <w:r w:rsidRPr="00A9154F">
              <w:rPr>
                <w:lang w:eastAsia="sr-Latn-RS"/>
              </w:rPr>
              <w:t>ZF 0501 324 075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9F64" w14:textId="664B7E85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I OSOVINA IK-218N (964-973), IK-112N (948-963) I (974-989)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9546" w14:textId="53F4EFB7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B5F05" w14:textId="4AECC542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4</w:t>
            </w:r>
          </w:p>
        </w:tc>
      </w:tr>
      <w:tr w:rsidR="00A9154F" w:rsidRPr="00370324" w14:paraId="268886C3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6E5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5E89D" w14:textId="37883B38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 xml:space="preserve">SO0820324579          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029" w14:textId="0054ACAA" w:rsidR="00A9154F" w:rsidRPr="00A9154F" w:rsidRDefault="00A9154F" w:rsidP="00A9154F">
            <w:r w:rsidRPr="00A9154F">
              <w:rPr>
                <w:lang w:eastAsia="sr-Latn-RS"/>
              </w:rPr>
              <w:t>ZF 0501 324 579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BEAE" w14:textId="632B23E0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I OSOVINA SOLARIS, IK-218N (906-916)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E590" w14:textId="769D1139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7A2AC" w14:textId="78585D93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2</w:t>
            </w:r>
          </w:p>
        </w:tc>
      </w:tr>
      <w:tr w:rsidR="00A9154F" w:rsidRPr="00370324" w14:paraId="1B8A06A4" w14:textId="77777777" w:rsidTr="006C0B99">
        <w:trPr>
          <w:trHeight w:val="2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E6E" w14:textId="77777777" w:rsidR="00A9154F" w:rsidRPr="00370324" w:rsidRDefault="00A9154F" w:rsidP="00A9154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68C3" w14:textId="3950548B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ZF0501334932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F4A" w14:textId="59C8327C" w:rsidR="00A9154F" w:rsidRPr="00A9154F" w:rsidRDefault="00A9154F" w:rsidP="00A9154F">
            <w:r w:rsidRPr="00A9154F">
              <w:rPr>
                <w:lang w:eastAsia="sr-Latn-RS"/>
              </w:rPr>
              <w:t>ZF 0501 334 932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E2C5" w14:textId="31D9E608" w:rsidR="00A9154F" w:rsidRPr="00A9154F" w:rsidRDefault="00A9154F" w:rsidP="00A9154F">
            <w:pPr>
              <w:rPr>
                <w:lang w:eastAsia="sr-Latn-RS"/>
              </w:rPr>
            </w:pPr>
            <w:r w:rsidRPr="00A9154F">
              <w:rPr>
                <w:lang w:eastAsia="sr-Latn-RS"/>
              </w:rPr>
              <w:t>CILINDAR KO</w:t>
            </w:r>
            <w:r w:rsidR="00E4627B">
              <w:rPr>
                <w:lang w:eastAsia="sr-Latn-RS"/>
              </w:rPr>
              <w:t>Č</w:t>
            </w:r>
            <w:r w:rsidRPr="00A9154F">
              <w:rPr>
                <w:lang w:eastAsia="sr-Latn-RS"/>
              </w:rPr>
              <w:t>IONI II OSOVINA (978-989)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F88EB" w14:textId="02AABE6F" w:rsidR="00A9154F" w:rsidRPr="00370324" w:rsidRDefault="00A9154F" w:rsidP="00A9154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0324">
              <w:rPr>
                <w:noProof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61D4" w14:textId="710AC01E" w:rsidR="00A9154F" w:rsidRPr="00A9154F" w:rsidRDefault="00A9154F" w:rsidP="00A9154F">
            <w:pPr>
              <w:jc w:val="center"/>
              <w:rPr>
                <w:lang w:eastAsia="sr-Latn-RS"/>
              </w:rPr>
            </w:pPr>
            <w:r w:rsidRPr="00A9154F">
              <w:rPr>
                <w:lang w:eastAsia="sr-Latn-RS"/>
              </w:rPr>
              <w:t>4</w:t>
            </w:r>
          </w:p>
        </w:tc>
      </w:tr>
    </w:tbl>
    <w:p w14:paraId="2EB2356F" w14:textId="77777777" w:rsidR="00A9154F" w:rsidRPr="003F0878" w:rsidRDefault="00A9154F" w:rsidP="008528AB">
      <w:pPr>
        <w:jc w:val="both"/>
        <w:rPr>
          <w:iCs/>
          <w:noProof/>
          <w:lang w:val="sr-Cyrl-CS"/>
        </w:rPr>
      </w:pPr>
    </w:p>
    <w:p w14:paraId="1BCA9F98" w14:textId="6C6CBB4D" w:rsidR="00A9154F" w:rsidRPr="003F0878" w:rsidRDefault="00A9154F" w:rsidP="008528AB">
      <w:pPr>
        <w:jc w:val="both"/>
        <w:rPr>
          <w:b/>
          <w:iCs/>
          <w:noProof/>
          <w:lang w:val="sr-Cyrl-CS"/>
        </w:rPr>
      </w:pPr>
      <w:r w:rsidRPr="003F0878">
        <w:rPr>
          <w:b/>
          <w:iCs/>
          <w:noProof/>
          <w:lang w:val="sr-Cyrl-CS"/>
        </w:rPr>
        <w:t xml:space="preserve">Напомене: </w:t>
      </w:r>
    </w:p>
    <w:p w14:paraId="49CB175B" w14:textId="77777777" w:rsidR="00A9154F" w:rsidRPr="003F0878" w:rsidRDefault="00A9154F" w:rsidP="008528AB">
      <w:pPr>
        <w:jc w:val="both"/>
        <w:rPr>
          <w:iCs/>
          <w:noProof/>
          <w:lang w:val="sr-Cyrl-CS"/>
        </w:rPr>
      </w:pPr>
    </w:p>
    <w:p w14:paraId="5515560F" w14:textId="0C3D8856" w:rsidR="008528AB" w:rsidRDefault="008528AB" w:rsidP="008528AB">
      <w:pPr>
        <w:jc w:val="both"/>
        <w:rPr>
          <w:iCs/>
          <w:noProof/>
          <w:lang w:val="sr-Cyrl-CS"/>
        </w:rPr>
      </w:pPr>
      <w:r w:rsidRPr="003F0878">
        <w:rPr>
          <w:iCs/>
          <w:noProof/>
          <w:lang w:val="sr-Cyrl-CS"/>
        </w:rPr>
        <w:t>Понуђач  мора  да  понуди  сва  добра  наведена  у  спецификацији, у супротном понуда ће бити одбијена као неприхватљива.</w:t>
      </w:r>
    </w:p>
    <w:p w14:paraId="5F49DECB" w14:textId="77777777" w:rsidR="00264DEF" w:rsidRDefault="00264DEF" w:rsidP="008528AB">
      <w:pPr>
        <w:jc w:val="both"/>
      </w:pPr>
    </w:p>
    <w:p w14:paraId="4921D548" w14:textId="0A15A843" w:rsidR="00370324" w:rsidRPr="00694728" w:rsidRDefault="009A35B1" w:rsidP="00370324">
      <w:pPr>
        <w:jc w:val="both"/>
        <w:rPr>
          <w:iCs/>
          <w:noProof/>
          <w:lang w:val="sr-Cyrl-CS"/>
        </w:rPr>
      </w:pPr>
      <w:r w:rsidRPr="00937D51">
        <w:rPr>
          <w:noProof/>
          <w:lang w:val="sr-Cyrl-CS"/>
        </w:rPr>
        <w:t>Понуђач</w:t>
      </w:r>
      <w:r w:rsidR="00264DEF" w:rsidRPr="00937D51">
        <w:rPr>
          <w:noProof/>
          <w:lang w:val="sr-Cyrl-CS"/>
        </w:rPr>
        <w:t>/</w:t>
      </w:r>
      <w:r w:rsidRPr="00937D51">
        <w:rPr>
          <w:noProof/>
          <w:lang w:val="sr-Cyrl-CS"/>
        </w:rPr>
        <w:t>привредни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субјект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је</w:t>
      </w:r>
      <w:r w:rsidR="0057314B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дужан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да</w:t>
      </w:r>
      <w:r w:rsidR="00264DEF" w:rsidRPr="00937D51">
        <w:rPr>
          <w:noProof/>
          <w:lang w:val="sr-Cyrl-CS"/>
        </w:rPr>
        <w:t xml:space="preserve">, </w:t>
      </w:r>
      <w:r w:rsidRPr="00937D51">
        <w:rPr>
          <w:noProof/>
          <w:lang w:val="sr-Cyrl-CS"/>
        </w:rPr>
        <w:t>путем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Портала</w:t>
      </w:r>
      <w:r w:rsidR="00264DEF" w:rsidRPr="00937D51">
        <w:rPr>
          <w:noProof/>
          <w:lang w:val="sr-Cyrl-CS"/>
        </w:rPr>
        <w:t xml:space="preserve">, </w:t>
      </w:r>
      <w:r w:rsidRPr="00937D51">
        <w:rPr>
          <w:noProof/>
          <w:lang w:val="sr-Cyrl-CS"/>
        </w:rPr>
        <w:t>као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саставни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део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понуде</w:t>
      </w:r>
      <w:r w:rsidR="00264DEF" w:rsidRPr="00937D51">
        <w:rPr>
          <w:noProof/>
          <w:lang w:val="sr-Cyrl-CS"/>
        </w:rPr>
        <w:t xml:space="preserve">, </w:t>
      </w:r>
      <w:r w:rsidRPr="00937D51">
        <w:rPr>
          <w:noProof/>
          <w:lang w:val="sr-Cyrl-CS"/>
        </w:rPr>
        <w:t>достави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каталог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или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извод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из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каталога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за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понуђена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добра</w:t>
      </w:r>
      <w:r w:rsidR="00937D51" w:rsidRPr="00937D51">
        <w:rPr>
          <w:noProof/>
          <w:lang w:val="sr-Latn-RS"/>
        </w:rPr>
        <w:t xml:space="preserve">, </w:t>
      </w:r>
      <w:r w:rsidR="00937D51" w:rsidRPr="00937D51">
        <w:rPr>
          <w:noProof/>
          <w:lang w:val="sr-Cyrl-RS"/>
        </w:rPr>
        <w:t>у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супротном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понуда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ће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бити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одбијена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као</w:t>
      </w:r>
      <w:r w:rsidR="00264DEF" w:rsidRPr="00937D51">
        <w:rPr>
          <w:noProof/>
          <w:lang w:val="sr-Cyrl-CS"/>
        </w:rPr>
        <w:t xml:space="preserve"> </w:t>
      </w:r>
      <w:r w:rsidRPr="00937D51">
        <w:rPr>
          <w:noProof/>
          <w:lang w:val="sr-Cyrl-CS"/>
        </w:rPr>
        <w:t>неодговарајућа</w:t>
      </w:r>
      <w:r w:rsidR="00264DEF" w:rsidRPr="00937D51">
        <w:rPr>
          <w:noProof/>
          <w:lang w:val="sr-Cyrl-CS"/>
        </w:rPr>
        <w:t>/</w:t>
      </w:r>
      <w:r w:rsidRPr="00937D51">
        <w:rPr>
          <w:noProof/>
          <w:lang w:val="sr-Cyrl-CS"/>
        </w:rPr>
        <w:t>неприхватљива</w:t>
      </w:r>
      <w:r w:rsidR="00370324" w:rsidRPr="00937D51">
        <w:rPr>
          <w:iCs/>
          <w:noProof/>
          <w:lang w:val="sr-Cyrl-CS"/>
        </w:rPr>
        <w:t>.</w:t>
      </w:r>
      <w:r w:rsidR="00370324" w:rsidRPr="00937D51">
        <w:rPr>
          <w:iCs/>
          <w:lang w:val="sr-Cyrl-CS"/>
        </w:rPr>
        <w:t xml:space="preserve"> </w:t>
      </w:r>
      <w:r w:rsidR="00743724" w:rsidRPr="003F0878">
        <w:rPr>
          <w:iCs/>
          <w:noProof/>
          <w:lang w:val="sr-Cyrl-CS"/>
        </w:rPr>
        <w:t xml:space="preserve">Каталог или извод из каталога морају по свом пореклу бити искључиво од произвођача понуђене ставке. Изводи из унакрсних листа са интернет портала, креирање докумената у сопственој режији, дописивање идентификације и сл. није допуштено. </w:t>
      </w:r>
      <w:r w:rsidR="00CF622C" w:rsidRPr="00937D51">
        <w:rPr>
          <w:iCs/>
          <w:noProof/>
          <w:lang w:val="sr-Cyrl-CS"/>
        </w:rPr>
        <w:t xml:space="preserve">Уколико се понуде еквивалентна добра </w:t>
      </w:r>
      <w:r w:rsidR="00743724" w:rsidRPr="003F0878">
        <w:rPr>
          <w:iCs/>
          <w:noProof/>
          <w:lang w:val="sr-Cyrl-CS"/>
        </w:rPr>
        <w:t xml:space="preserve">понуђач је обавезан да за сваку ставку достави потврду од независног тела-института, лабораторије или друге установе из било које земље, која је издата на српском, немачком или енглеском језику, са закључком да су понуђена добра квалитативно и димензионо одговарајућа замена за захтевана добра. Уколико се не испуне наведени захтеви Наручиоца, таква понуда </w:t>
      </w:r>
      <w:r w:rsidR="00370324" w:rsidRPr="003F0878">
        <w:rPr>
          <w:iCs/>
        </w:rPr>
        <w:t>ће бити одбијена као неодговарајућа/неприхватљивa.</w:t>
      </w:r>
    </w:p>
    <w:p w14:paraId="0DF9F467" w14:textId="77777777" w:rsidR="00370324" w:rsidRPr="003F0878" w:rsidRDefault="00370324" w:rsidP="008528AB">
      <w:pPr>
        <w:jc w:val="both"/>
        <w:rPr>
          <w:iCs/>
        </w:rPr>
      </w:pPr>
    </w:p>
    <w:p w14:paraId="1A5DAD6A" w14:textId="53626417" w:rsidR="008528AB" w:rsidRPr="003F0878" w:rsidRDefault="004D04D7" w:rsidP="008528AB">
      <w:pPr>
        <w:jc w:val="both"/>
        <w:rPr>
          <w:iCs/>
        </w:rPr>
      </w:pPr>
      <w:r w:rsidRPr="003F0878">
        <w:rPr>
          <w:iCs/>
        </w:rPr>
        <w:t>Како су предмет набавке, добра чији обим није могуће прецизно утврдити на годишњем нивоу, Наручилац је, у горе наведеној техничкој спецификацији добара, дефинисао оквирну годишњу количину предметних добара.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с тим да Наручилац задржава право да набавља добра која су предмет набавке у износу мањем од укупно  уговореног. Уколико уговор, не буде реализован до његове укупне уговорене вредности Понуђач нема право да тражи испуњење уговора</w:t>
      </w:r>
      <w:r w:rsidR="008528AB" w:rsidRPr="003F0878">
        <w:rPr>
          <w:iCs/>
        </w:rPr>
        <w:t>.</w:t>
      </w:r>
    </w:p>
    <w:p w14:paraId="7E48FE8D" w14:textId="515A6EEB" w:rsidR="00567937" w:rsidRPr="003F0878" w:rsidRDefault="00567937" w:rsidP="008528AB">
      <w:pPr>
        <w:jc w:val="both"/>
        <w:rPr>
          <w:iCs/>
        </w:rPr>
      </w:pPr>
    </w:p>
    <w:p w14:paraId="4ECA3589" w14:textId="77777777" w:rsidR="002E7FDE" w:rsidRPr="00496A48" w:rsidRDefault="002E7FDE" w:rsidP="002E7FDE">
      <w:pPr>
        <w:jc w:val="both"/>
        <w:rPr>
          <w:noProof/>
          <w:lang w:val="sr-Cyrl-CS"/>
        </w:rPr>
      </w:pPr>
      <w:r w:rsidRPr="00496A48">
        <w:rPr>
          <w:b/>
          <w:lang w:val="sr-Cyrl-CS"/>
        </w:rPr>
        <w:t>Гарантни рок</w:t>
      </w:r>
      <w:r w:rsidRPr="00496A48">
        <w:rPr>
          <w:lang w:val="sr-Cyrl-CS"/>
        </w:rPr>
        <w:t xml:space="preserve"> за понуђена добра, не може бити краћи од </w:t>
      </w:r>
      <w:r w:rsidRPr="00496A48">
        <w:t>24</w:t>
      </w:r>
      <w:r w:rsidRPr="00496A48">
        <w:rPr>
          <w:lang w:val="sr-Cyrl-CS"/>
        </w:rPr>
        <w:t xml:space="preserve"> месец</w:t>
      </w:r>
      <w:r w:rsidRPr="00496A48">
        <w:t>a</w:t>
      </w:r>
      <w:r w:rsidRPr="00496A48">
        <w:rPr>
          <w:lang w:val="sr-Cyrl-CS"/>
        </w:rPr>
        <w:t xml:space="preserve"> од дана </w:t>
      </w:r>
      <w:r w:rsidRPr="00496A48">
        <w:rPr>
          <w:noProof/>
          <w:lang w:val="sr-Cyrl-CS"/>
        </w:rPr>
        <w:t>испоруке добара</w:t>
      </w:r>
      <w:r w:rsidRPr="00496A48">
        <w:rPr>
          <w:lang w:val="sr-Cyrl-CS"/>
        </w:rPr>
        <w:t xml:space="preserve">. </w:t>
      </w:r>
      <w:r w:rsidRPr="00496A48">
        <w:rPr>
          <w:noProof/>
          <w:lang w:val="sr-Cyrl-CS"/>
        </w:rPr>
        <w:t xml:space="preserve">Понуда понуђача који понуди краћи гарантни рок од </w:t>
      </w:r>
      <w:r w:rsidRPr="00496A48">
        <w:rPr>
          <w:noProof/>
        </w:rPr>
        <w:t>24</w:t>
      </w:r>
      <w:r w:rsidRPr="00496A48">
        <w:rPr>
          <w:noProof/>
          <w:lang w:val="sr-Cyrl-CS"/>
        </w:rPr>
        <w:t xml:space="preserve"> месец</w:t>
      </w:r>
      <w:r w:rsidRPr="00496A48">
        <w:rPr>
          <w:noProof/>
        </w:rPr>
        <w:t>a</w:t>
      </w:r>
      <w:r w:rsidRPr="00496A48">
        <w:rPr>
          <w:noProof/>
          <w:lang w:val="sr-Cyrl-CS"/>
        </w:rPr>
        <w:t xml:space="preserve"> биће одбијена као неприхватљива.</w:t>
      </w:r>
    </w:p>
    <w:p w14:paraId="3E74B2E8" w14:textId="77777777" w:rsidR="002E7FDE" w:rsidRPr="000057AD" w:rsidRDefault="002E7FDE" w:rsidP="002E7FDE">
      <w:pPr>
        <w:jc w:val="both"/>
        <w:rPr>
          <w:b/>
          <w:noProof/>
          <w:sz w:val="16"/>
          <w:szCs w:val="16"/>
          <w:lang w:val="sr-Cyrl-CS"/>
        </w:rPr>
      </w:pPr>
    </w:p>
    <w:p w14:paraId="0AADCC84" w14:textId="234C9BE5" w:rsidR="002E7FDE" w:rsidRPr="002E7FDE" w:rsidRDefault="002E7FDE" w:rsidP="002E7FDE">
      <w:pPr>
        <w:jc w:val="both"/>
        <w:rPr>
          <w:noProof/>
          <w:lang w:val="sr-Cyrl-CS"/>
        </w:rPr>
      </w:pPr>
      <w:r w:rsidRPr="00496A48">
        <w:rPr>
          <w:b/>
          <w:noProof/>
          <w:lang w:val="sr-Cyrl-CS"/>
        </w:rPr>
        <w:t>Место испоруке добара</w:t>
      </w:r>
      <w:r w:rsidRPr="00496A48">
        <w:rPr>
          <w:noProof/>
          <w:lang w:val="sr-Cyrl-CS"/>
        </w:rPr>
        <w:t xml:space="preserve">: </w:t>
      </w:r>
      <w:r w:rsidRPr="00496A48">
        <w:rPr>
          <w:noProof/>
          <w:lang w:val="sr-Latn-CS"/>
        </w:rPr>
        <w:t xml:space="preserve">FCO </w:t>
      </w:r>
      <w:r w:rsidRPr="00496A48">
        <w:rPr>
          <w:noProof/>
          <w:lang w:val="sr-Cyrl-CS"/>
        </w:rPr>
        <w:t>магацин Наручиоца, Футошки пут 46, Нови Сад.</w:t>
      </w:r>
    </w:p>
    <w:p w14:paraId="488BA1B2" w14:textId="5D2FA246" w:rsidR="002E7FDE" w:rsidRPr="00496A48" w:rsidRDefault="002E7FDE" w:rsidP="002E7FDE">
      <w:pPr>
        <w:jc w:val="both"/>
        <w:rPr>
          <w:noProof/>
          <w:lang w:val="sr-Cyrl-CS"/>
        </w:rPr>
      </w:pPr>
      <w:r w:rsidRPr="00496A48">
        <w:rPr>
          <w:b/>
          <w:noProof/>
          <w:lang w:val="sr-Cyrl-CS"/>
        </w:rPr>
        <w:t>Рок испоруке добара</w:t>
      </w:r>
      <w:r w:rsidRPr="00496A48">
        <w:rPr>
          <w:noProof/>
          <w:lang w:val="sr-Cyrl-CS"/>
        </w:rPr>
        <w:t xml:space="preserve">: </w:t>
      </w:r>
      <w:r w:rsidRPr="00496A48">
        <w:rPr>
          <w:lang w:val="sr-Cyrl-CS"/>
        </w:rPr>
        <w:t xml:space="preserve">најдужи рок испоруке добара, који Наручилац може да прихвати је </w:t>
      </w:r>
      <w:r>
        <w:rPr>
          <w:noProof/>
          <w:lang w:val="sr-Cyrl-RS"/>
        </w:rPr>
        <w:t>15</w:t>
      </w:r>
      <w:r w:rsidRPr="00496A48">
        <w:rPr>
          <w:noProof/>
          <w:lang w:val="sr-Latn-CS"/>
        </w:rPr>
        <w:t xml:space="preserve"> </w:t>
      </w:r>
      <w:r w:rsidRPr="00496A48">
        <w:rPr>
          <w:noProof/>
          <w:lang w:val="sr-Cyrl-CS"/>
        </w:rPr>
        <w:t>дана од дана пријема писаног позива издатог од стране Наручиоца.</w:t>
      </w:r>
    </w:p>
    <w:p w14:paraId="2FC6F6EB" w14:textId="77777777" w:rsidR="002E7FDE" w:rsidRPr="000057AD" w:rsidRDefault="002E7FDE" w:rsidP="002E7FDE">
      <w:pPr>
        <w:jc w:val="both"/>
        <w:rPr>
          <w:sz w:val="16"/>
          <w:szCs w:val="16"/>
          <w:lang w:val="sr-Cyrl-CS"/>
        </w:rPr>
      </w:pPr>
    </w:p>
    <w:p w14:paraId="7EFB5342" w14:textId="77777777" w:rsidR="002E7FDE" w:rsidRPr="00496A48" w:rsidRDefault="002E7FDE" w:rsidP="002E7FDE">
      <w:pPr>
        <w:jc w:val="both"/>
        <w:rPr>
          <w:lang w:val="sr-Cyrl-CS"/>
        </w:rPr>
      </w:pPr>
      <w:r w:rsidRPr="00496A48">
        <w:rPr>
          <w:lang w:val="sr-Cyrl-CS"/>
        </w:rPr>
        <w:t>Понуђач сноси све трошкове и ризике у вези са допремањем добара до места испоруке.</w:t>
      </w:r>
    </w:p>
    <w:p w14:paraId="0AB60C88" w14:textId="77777777" w:rsidR="002E7FDE" w:rsidRPr="000057AD" w:rsidRDefault="002E7FDE" w:rsidP="002E7FDE">
      <w:pPr>
        <w:jc w:val="both"/>
        <w:rPr>
          <w:sz w:val="16"/>
          <w:szCs w:val="16"/>
          <w:lang w:val="sr-Cyrl-CS"/>
        </w:rPr>
      </w:pPr>
    </w:p>
    <w:p w14:paraId="2099BB0D" w14:textId="050B7322" w:rsidR="00567937" w:rsidRPr="003F0878" w:rsidRDefault="002E7FDE" w:rsidP="002E7FDE">
      <w:pPr>
        <w:jc w:val="both"/>
        <w:rPr>
          <w:iCs/>
        </w:rPr>
      </w:pPr>
      <w:r w:rsidRPr="00496A48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</w:t>
      </w:r>
      <w:r w:rsidR="00567937" w:rsidRPr="003F0878">
        <w:rPr>
          <w:iCs/>
          <w:noProof/>
          <w:lang w:val="sr-Cyrl-CS"/>
        </w:rPr>
        <w:t>.</w:t>
      </w:r>
    </w:p>
    <w:p w14:paraId="16D26851" w14:textId="77777777" w:rsidR="008528AB" w:rsidRPr="003F0878" w:rsidRDefault="008528AB" w:rsidP="008528AB">
      <w:pPr>
        <w:jc w:val="both"/>
        <w:rPr>
          <w:iCs/>
        </w:rPr>
      </w:pPr>
    </w:p>
    <w:p w14:paraId="20F8B6BB" w14:textId="77777777" w:rsidR="008528AB" w:rsidRPr="003F0878" w:rsidRDefault="008528AB" w:rsidP="008528AB">
      <w:pPr>
        <w:jc w:val="both"/>
        <w:rPr>
          <w:iCs/>
        </w:rPr>
      </w:pPr>
      <w:r w:rsidRPr="003F0878">
        <w:rPr>
          <w:iCs/>
        </w:rPr>
        <w:t>Сагласност са овим захтевом Наручиоца, понуђач даје самим учешћем у поступку јавне набавке.</w:t>
      </w:r>
    </w:p>
    <w:p w14:paraId="0086EC78" w14:textId="77777777" w:rsidR="008528AB" w:rsidRPr="003F0878" w:rsidRDefault="008528AB" w:rsidP="008528AB">
      <w:pPr>
        <w:jc w:val="both"/>
        <w:rPr>
          <w:iCs/>
        </w:rPr>
      </w:pPr>
    </w:p>
    <w:p w14:paraId="532A647A" w14:textId="46122D46" w:rsidR="008528AB" w:rsidRDefault="008528AB" w:rsidP="008528AB">
      <w:pPr>
        <w:jc w:val="both"/>
        <w:rPr>
          <w:iCs/>
          <w:noProof/>
          <w:lang w:val="sr-Latn-RS"/>
        </w:rPr>
      </w:pPr>
      <w:r w:rsidRPr="003F0878">
        <w:rPr>
          <w:iCs/>
        </w:rPr>
        <w:t>Складишни бројеви из спецификације, Наручиоца у предметној јавној набавци су интерног карактера и не узимају се у обзир приликом сачињавања понуде</w:t>
      </w:r>
      <w:r w:rsidRPr="003F0878">
        <w:rPr>
          <w:iCs/>
          <w:noProof/>
          <w:lang w:val="sr-Latn-RS"/>
        </w:rPr>
        <w:t>.</w:t>
      </w:r>
    </w:p>
    <w:p w14:paraId="425FB058" w14:textId="6BFCF89B" w:rsidR="009007F5" w:rsidRDefault="009007F5" w:rsidP="008528AB">
      <w:pPr>
        <w:jc w:val="both"/>
        <w:rPr>
          <w:iCs/>
          <w:noProof/>
          <w:lang w:val="sr-Latn-RS"/>
        </w:rPr>
      </w:pPr>
    </w:p>
    <w:p w14:paraId="62DA4DF0" w14:textId="6BECE54C" w:rsidR="009007F5" w:rsidRDefault="009007F5" w:rsidP="008528AB">
      <w:pPr>
        <w:jc w:val="both"/>
        <w:rPr>
          <w:iCs/>
          <w:noProof/>
          <w:lang w:val="sr-Latn-RS"/>
        </w:rPr>
      </w:pPr>
    </w:p>
    <w:p w14:paraId="7A259123" w14:textId="0E3DE7B9" w:rsidR="009007F5" w:rsidRDefault="009007F5" w:rsidP="008528AB">
      <w:pPr>
        <w:jc w:val="both"/>
        <w:rPr>
          <w:iCs/>
          <w:noProof/>
          <w:lang w:val="sr-Latn-RS"/>
        </w:rPr>
      </w:pPr>
    </w:p>
    <w:p w14:paraId="378FFD61" w14:textId="77777777" w:rsidR="009007F5" w:rsidRPr="003062C5" w:rsidRDefault="009007F5" w:rsidP="009007F5">
      <w:pPr>
        <w:pStyle w:val="Default"/>
        <w:rPr>
          <w:b/>
          <w:bCs/>
        </w:rPr>
      </w:pPr>
      <w:r w:rsidRPr="003062C5">
        <w:rPr>
          <w:b/>
          <w:bCs/>
        </w:rPr>
        <w:t xml:space="preserve">Напомена: </w:t>
      </w:r>
    </w:p>
    <w:p w14:paraId="29F84DE1" w14:textId="77777777" w:rsidR="009007F5" w:rsidRDefault="009007F5" w:rsidP="009007F5">
      <w:pPr>
        <w:jc w:val="both"/>
        <w:rPr>
          <w:b/>
          <w:bCs/>
        </w:rPr>
      </w:pPr>
      <w:r w:rsidRPr="003062C5">
        <w:rPr>
          <w:b/>
          <w:bCs/>
        </w:rPr>
        <w:t>Конкурсна документација састављена је у складу са Законом о јавним набавкама („Сл.гласник РС“, број 91/19), комплетну докуметацију, као и све остале информације о предметном поступку јавне набавке можете видети путем линка:</w:t>
      </w:r>
    </w:p>
    <w:p w14:paraId="77EF6F5B" w14:textId="6BD44B8E" w:rsidR="009007F5" w:rsidRPr="003F0878" w:rsidRDefault="000C3DFE" w:rsidP="008528AB">
      <w:pPr>
        <w:jc w:val="both"/>
        <w:rPr>
          <w:b/>
          <w:iCs/>
          <w:noProof/>
          <w:lang w:val="sr-Latn-RS"/>
        </w:rPr>
      </w:pPr>
      <w:r w:rsidRPr="000C3DFE">
        <w:rPr>
          <w:b/>
          <w:iCs/>
          <w:noProof/>
          <w:lang w:val="sr-Latn-RS"/>
        </w:rPr>
        <w:t>https://jnportal.ujn.gov.rs/tender-ca/5438</w:t>
      </w:r>
    </w:p>
    <w:p w14:paraId="014CEBB7" w14:textId="6D6B486C" w:rsidR="008246E1" w:rsidRPr="003F0878" w:rsidRDefault="008246E1" w:rsidP="008246E1">
      <w:pPr>
        <w:jc w:val="both"/>
        <w:rPr>
          <w:b/>
          <w:iCs/>
          <w:noProof/>
          <w:lang w:val="sr-Cyrl-CS"/>
        </w:rPr>
      </w:pPr>
    </w:p>
    <w:sectPr w:rsidR="008246E1" w:rsidRPr="003F0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7240D"/>
    <w:rsid w:val="000C3DFE"/>
    <w:rsid w:val="000F2EFE"/>
    <w:rsid w:val="00160824"/>
    <w:rsid w:val="00195639"/>
    <w:rsid w:val="001A4A66"/>
    <w:rsid w:val="001A4F00"/>
    <w:rsid w:val="001A5557"/>
    <w:rsid w:val="001D4897"/>
    <w:rsid w:val="00264DEF"/>
    <w:rsid w:val="002A3A8B"/>
    <w:rsid w:val="002E7FDE"/>
    <w:rsid w:val="003062C5"/>
    <w:rsid w:val="00370324"/>
    <w:rsid w:val="003B33A4"/>
    <w:rsid w:val="003F0878"/>
    <w:rsid w:val="00482665"/>
    <w:rsid w:val="00485DFF"/>
    <w:rsid w:val="004D04D7"/>
    <w:rsid w:val="00550708"/>
    <w:rsid w:val="00567937"/>
    <w:rsid w:val="00571824"/>
    <w:rsid w:val="0057314B"/>
    <w:rsid w:val="005D2CE2"/>
    <w:rsid w:val="00646148"/>
    <w:rsid w:val="0066065F"/>
    <w:rsid w:val="00694728"/>
    <w:rsid w:val="00695403"/>
    <w:rsid w:val="006B0D45"/>
    <w:rsid w:val="006C682B"/>
    <w:rsid w:val="006D342F"/>
    <w:rsid w:val="00743724"/>
    <w:rsid w:val="008246E1"/>
    <w:rsid w:val="00827E9C"/>
    <w:rsid w:val="008528AB"/>
    <w:rsid w:val="00864DEE"/>
    <w:rsid w:val="008938FF"/>
    <w:rsid w:val="00897E36"/>
    <w:rsid w:val="009007F5"/>
    <w:rsid w:val="00937D51"/>
    <w:rsid w:val="00944B4F"/>
    <w:rsid w:val="009943D2"/>
    <w:rsid w:val="009A35B1"/>
    <w:rsid w:val="00A00717"/>
    <w:rsid w:val="00A9154F"/>
    <w:rsid w:val="00A919C4"/>
    <w:rsid w:val="00AE206B"/>
    <w:rsid w:val="00B5278B"/>
    <w:rsid w:val="00BC3814"/>
    <w:rsid w:val="00C257C2"/>
    <w:rsid w:val="00C353B6"/>
    <w:rsid w:val="00C73B75"/>
    <w:rsid w:val="00C946E2"/>
    <w:rsid w:val="00CD0BE4"/>
    <w:rsid w:val="00CF622C"/>
    <w:rsid w:val="00D166C4"/>
    <w:rsid w:val="00DE22BE"/>
    <w:rsid w:val="00E4627B"/>
    <w:rsid w:val="00F356EE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399"/>
  <w15:chartTrackingRefBased/>
  <w15:docId w15:val="{006E3CCD-32F9-44BD-B0DC-17B017E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5B76-31A5-4E9D-9EC8-8F2B25CE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Vit</dc:creator>
  <cp:keywords/>
  <dc:description/>
  <cp:lastModifiedBy>Blanka Radojevic</cp:lastModifiedBy>
  <cp:revision>3</cp:revision>
  <cp:lastPrinted>2020-10-08T06:33:00Z</cp:lastPrinted>
  <dcterms:created xsi:type="dcterms:W3CDTF">2020-11-04T11:09:00Z</dcterms:created>
  <dcterms:modified xsi:type="dcterms:W3CDTF">2020-11-04T11:11:00Z</dcterms:modified>
</cp:coreProperties>
</file>